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6A" w:rsidRPr="00C023E1" w:rsidRDefault="00702D6A" w:rsidP="00793CB6">
      <w:pPr>
        <w:jc w:val="both"/>
        <w:rPr>
          <w:rFonts w:eastAsia="Calibri"/>
          <w:bCs/>
          <w:sz w:val="30"/>
          <w:szCs w:val="30"/>
          <w:lang w:val="es" w:eastAsia="en-US"/>
        </w:rPr>
      </w:pPr>
    </w:p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2E1AB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Pr="00210FA5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http://www.eted.gob.do/transparencia/</w:t>
              </w:r>
            </w:hyperlink>
          </w:p>
        </w:tc>
        <w:tc>
          <w:tcPr>
            <w:tcW w:w="5508" w:type="dxa"/>
          </w:tcPr>
          <w:p w:rsidR="008B1668" w:rsidRPr="00FB177F" w:rsidRDefault="00210FA5" w:rsidP="00186FA0">
            <w:pPr>
              <w:rPr>
                <w:rFonts w:ascii="Arial" w:hAnsi="Arial" w:cs="Arial"/>
                <w:sz w:val="18"/>
                <w:szCs w:val="18"/>
              </w:rPr>
            </w:pPr>
            <w:r>
              <w:t>Enero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522"/>
      </w:tblGrid>
      <w:tr w:rsidR="008B1668" w:rsidRPr="00FB177F" w:rsidTr="00A7761F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52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A7761F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210FA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210FA5" w:rsidP="00210FA5">
            <w:r>
              <w:t>Enero 2019</w:t>
            </w:r>
            <w:r w:rsidR="00287538" w:rsidRPr="00DD1A35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210FA5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210FA5" w:rsidP="00287538">
            <w:r>
              <w:t>Enero</w:t>
            </w:r>
            <w:r w:rsidR="00D82F19">
              <w:t xml:space="preserve"> </w:t>
            </w:r>
            <w:r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10FA5" w:rsidRDefault="00210FA5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210FA5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210FA5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210FA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210FA5" w:rsidP="00287538">
            <w:r>
              <w:t>Enero</w:t>
            </w:r>
            <w:r w:rsidR="00D82F19">
              <w:t xml:space="preserve"> </w:t>
            </w:r>
            <w:r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0D506D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  <w:r w:rsidR="00287538" w:rsidRPr="009F240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210FA5" w:rsidP="00287538">
            <w:r>
              <w:t>Enero</w:t>
            </w:r>
            <w:r w:rsidR="00D82F19">
              <w:t xml:space="preserve"> </w:t>
            </w:r>
            <w:r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97B4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97B4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97B4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0D506D" w:rsidP="00287538">
            <w:r>
              <w:t>Enero</w:t>
            </w:r>
            <w:r w:rsidR="00D82F19">
              <w:t xml:space="preserve"> </w:t>
            </w:r>
            <w:r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97B41" w:rsidRDefault="00597B41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97B41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97B41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97B41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97B41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97B41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97B41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97B4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A7761F" w:rsidP="00287538">
            <w:r>
              <w:t>Enero 2019</w:t>
            </w:r>
            <w:r w:rsidR="00287538" w:rsidRPr="0001594A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A7761F" w:rsidP="00287538">
            <w:r>
              <w:t>Enero</w:t>
            </w:r>
            <w:r w:rsidR="00D82F19">
              <w:t xml:space="preserve"> </w:t>
            </w:r>
            <w:r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A7761F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A7761F" w:rsidP="00A7761F">
            <w:r>
              <w:t>Enero2019</w:t>
            </w:r>
            <w:r w:rsidR="00287538" w:rsidRPr="0001594A">
              <w:t xml:space="preserve">                       </w:t>
            </w:r>
          </w:p>
        </w:tc>
        <w:tc>
          <w:tcPr>
            <w:tcW w:w="522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941"/>
        <w:gridCol w:w="522"/>
      </w:tblGrid>
      <w:tr w:rsidR="008B1668" w:rsidRPr="00FB177F" w:rsidTr="00CC291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52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CC2919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</w:t>
            </w:r>
            <w:r w:rsidR="00D82F19">
              <w:t xml:space="preserve"> </w:t>
            </w:r>
            <w:r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</w:t>
            </w:r>
            <w:r w:rsidR="00D82F19">
              <w:t xml:space="preserve"> </w:t>
            </w:r>
            <w:r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</w:t>
            </w:r>
            <w:r w:rsidR="00D82F19">
              <w:t xml:space="preserve"> </w:t>
            </w:r>
            <w:r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1D46F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</w:t>
            </w:r>
            <w:r w:rsidR="00D82F19">
              <w:t xml:space="preserve"> </w:t>
            </w:r>
            <w:r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</w:t>
            </w:r>
            <w:r w:rsidR="00D82F19">
              <w:t xml:space="preserve"> </w:t>
            </w:r>
            <w:r>
              <w:t xml:space="preserve"> 2019</w:t>
            </w:r>
            <w:r w:rsidR="00287538" w:rsidRPr="0056143A">
              <w:t xml:space="preserve">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="00287538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1D46F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</w:t>
            </w:r>
            <w:r w:rsidR="00D82F19">
              <w:t xml:space="preserve"> </w:t>
            </w:r>
            <w:r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1D46F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="00287538"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1D46FE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2E1AB8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061014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AE79A5" w:rsidRDefault="00A7761F" w:rsidP="00AE79A5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9C491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9C491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200-04 General de Libre Acceso a La Información Pública y reglamentación 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C1BB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256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63" w:type="dxa"/>
            <w:gridSpan w:val="2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083D1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7C0A9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7C0A9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7C0A9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083D1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7C0A99" w:rsidRPr="007C0A9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7761F" w:rsidP="00D82F19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525-09 Que crea el Reglamento de Evaluación del Desempeño y Promoción de los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8F67EC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  <w:bookmarkStart w:id="0" w:name="_GoBack"/>
            <w:bookmarkEnd w:id="0"/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1418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http://www.eted.gov.do/transparencia/index.php/2015-08-05-13-57-56/2015-08-05-15-22-33/file/8535-reglamento-09-04</w:t>
              </w:r>
            </w:hyperlink>
          </w:p>
        </w:tc>
        <w:tc>
          <w:tcPr>
            <w:tcW w:w="1299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  <w:vAlign w:val="center"/>
          </w:tcPr>
          <w:p w:rsidR="00287538" w:rsidRPr="00A6797F" w:rsidRDefault="00061014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287538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287538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conformación del Comité de Compras y Contrataciones.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083D12" w:rsidRPr="00083D1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1418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A7761F" w:rsidP="00287538">
            <w:r>
              <w:t>Enero 2019</w:t>
            </w:r>
            <w:r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E60CE7" w:rsidRPr="00FB177F" w:rsidTr="00E92D9D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15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E92D9D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061014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157" w:type="dxa"/>
            <w:shd w:val="clear" w:color="auto" w:fill="auto"/>
          </w:tcPr>
          <w:p w:rsidR="00E60CE7" w:rsidRPr="00E21029" w:rsidRDefault="00E92D9D" w:rsidP="00186FA0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562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225061" w:rsidRDefault="00225061" w:rsidP="00A6797F">
      <w:pPr>
        <w:rPr>
          <w:rFonts w:ascii="Arial" w:hAnsi="Arial" w:cs="Arial"/>
          <w:b/>
          <w:sz w:val="18"/>
          <w:szCs w:val="18"/>
        </w:rPr>
      </w:pPr>
    </w:p>
    <w:p w:rsidR="00225061" w:rsidRDefault="00225061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157"/>
        <w:gridCol w:w="1562"/>
      </w:tblGrid>
      <w:tr w:rsidR="00BC1406" w:rsidRPr="00FB177F" w:rsidTr="00E92D9D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061014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15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2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E92D9D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061014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3736B3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157" w:type="dxa"/>
            <w:shd w:val="clear" w:color="auto" w:fill="auto"/>
          </w:tcPr>
          <w:p w:rsidR="00BC1406" w:rsidRPr="00FB177F" w:rsidRDefault="00E92D9D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562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276"/>
        <w:gridCol w:w="1701"/>
      </w:tblGrid>
      <w:tr w:rsidR="008B1668" w:rsidRPr="00FB177F" w:rsidTr="00E92D9D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C923FA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http://www.eted.gov.do/transparencia/index.php/2015-08-05-13-59-20/2015-08-24-20-04-37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lastRenderedPageBreak/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061014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E92D9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E92D9D" w:rsidP="006E03F9">
            <w:r>
              <w:t>Enero 2019</w:t>
            </w:r>
            <w:r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lastRenderedPageBreak/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061014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</w:t>
              </w:r>
            </w:hyperlink>
            <w:r w:rsidR="008B2007" w:rsidRPr="000A6467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99" w:type="dxa"/>
            <w:vAlign w:val="center"/>
          </w:tcPr>
          <w:p w:rsidR="008B1668" w:rsidRPr="00FB177F" w:rsidRDefault="00E92D9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061014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477B2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E92D9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061014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6E03F9" w:rsidRPr="00477B2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http://www.eted.gov.do/transparencia/index.php/2015-08-05-14-01-28/2015-08-18-20-47-43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E92D9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Enero 2019</w:t>
            </w:r>
            <w:r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477B2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AE79A5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E92D9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Enero 2019</w:t>
            </w:r>
            <w:r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061014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E92D9D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276"/>
        <w:gridCol w:w="1704"/>
      </w:tblGrid>
      <w:tr w:rsidR="008B1668" w:rsidRPr="00FB177F" w:rsidTr="00D112BB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7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hemos realizado procesos de compras bajo esta modalidad.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D112BB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538" w:rsidRDefault="00E92D9D" w:rsidP="001D47E1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704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lastRenderedPageBreak/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E92D9D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FB177F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D312F1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57797A" w:rsidRDefault="0057797A" w:rsidP="00A6797F">
      <w:pPr>
        <w:rPr>
          <w:rFonts w:ascii="Arial" w:eastAsia="Calibri" w:hAnsi="Arial" w:cs="Arial"/>
          <w:sz w:val="32"/>
          <w:szCs w:val="32"/>
          <w:lang w:eastAsia="en-US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4D1ED1" w:rsidRPr="00FB177F" w:rsidTr="002E1AB8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2E1AB8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186FA0" w:rsidRDefault="00061014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2E1AB8">
        <w:tc>
          <w:tcPr>
            <w:tcW w:w="2927" w:type="dxa"/>
          </w:tcPr>
          <w:p w:rsidR="00287538" w:rsidRPr="00186FA0" w:rsidRDefault="00061014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186FA0" w:rsidRDefault="00061014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233"/>
        <w:gridCol w:w="1420"/>
      </w:tblGrid>
      <w:tr w:rsidR="000A2D20" w:rsidRPr="00FB177F" w:rsidTr="002E1AB8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066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87538" w:rsidRPr="000A2D20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D312F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 de Trabajo del CEP, Informe del Logros y Seguimiento del Plan del CEP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287538" w:rsidRPr="000A2D20" w:rsidRDefault="00061014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10" w:history="1">
              <w:r w:rsidR="00287538" w:rsidRPr="00D312F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287538" w:rsidRDefault="00E92D9D" w:rsidP="00287538">
            <w:r>
              <w:t>Enero 2019</w:t>
            </w:r>
            <w:r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DC2EBC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1"/>
      <w:footerReference w:type="default" r:id="rId112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14" w:rsidRDefault="00061014">
      <w:r>
        <w:separator/>
      </w:r>
    </w:p>
  </w:endnote>
  <w:endnote w:type="continuationSeparator" w:id="0">
    <w:p w:rsidR="00061014" w:rsidRDefault="0006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23" w:rsidRPr="009F5734" w:rsidRDefault="00477B23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477B23" w:rsidRPr="009F5734" w:rsidRDefault="00477B23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477B23" w:rsidRPr="009F5734" w:rsidRDefault="00477B23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14" w:rsidRDefault="00061014">
      <w:r>
        <w:separator/>
      </w:r>
    </w:p>
  </w:footnote>
  <w:footnote w:type="continuationSeparator" w:id="0">
    <w:p w:rsidR="00061014" w:rsidRDefault="0006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23" w:rsidRDefault="00477B23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B23" w:rsidRPr="009F5734" w:rsidRDefault="00477B23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477B23" w:rsidRPr="00AC1D82" w:rsidRDefault="00477B23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477B23" w:rsidRDefault="00477B23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477B23" w:rsidRPr="00D672AB" w:rsidRDefault="00477B23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del Fomento de las Exportaciones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477B23" w:rsidRPr="00BB37DE" w:rsidRDefault="00477B23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C7F"/>
    <w:rsid w:val="0009507C"/>
    <w:rsid w:val="00095C08"/>
    <w:rsid w:val="000A2D20"/>
    <w:rsid w:val="000A507B"/>
    <w:rsid w:val="000A6467"/>
    <w:rsid w:val="000B006A"/>
    <w:rsid w:val="000B4411"/>
    <w:rsid w:val="000B7A8F"/>
    <w:rsid w:val="000C5620"/>
    <w:rsid w:val="000D36D8"/>
    <w:rsid w:val="000D464F"/>
    <w:rsid w:val="000D506D"/>
    <w:rsid w:val="000D6795"/>
    <w:rsid w:val="000E2148"/>
    <w:rsid w:val="000F501C"/>
    <w:rsid w:val="000F7976"/>
    <w:rsid w:val="00103777"/>
    <w:rsid w:val="00105316"/>
    <w:rsid w:val="001144DB"/>
    <w:rsid w:val="00116472"/>
    <w:rsid w:val="00124CD6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90BE9"/>
    <w:rsid w:val="003978D0"/>
    <w:rsid w:val="003A6EF7"/>
    <w:rsid w:val="003A7AF4"/>
    <w:rsid w:val="003B3582"/>
    <w:rsid w:val="003B6016"/>
    <w:rsid w:val="003B7B1E"/>
    <w:rsid w:val="003C13F8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2732"/>
    <w:rsid w:val="00402980"/>
    <w:rsid w:val="00404BB4"/>
    <w:rsid w:val="0040789F"/>
    <w:rsid w:val="00407B2C"/>
    <w:rsid w:val="0041418B"/>
    <w:rsid w:val="00416240"/>
    <w:rsid w:val="004173CA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42F59"/>
    <w:rsid w:val="00550378"/>
    <w:rsid w:val="00554CB6"/>
    <w:rsid w:val="00557926"/>
    <w:rsid w:val="00562D87"/>
    <w:rsid w:val="00567E2A"/>
    <w:rsid w:val="00573BC1"/>
    <w:rsid w:val="00577064"/>
    <w:rsid w:val="0057797A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2418"/>
    <w:rsid w:val="005C2C2D"/>
    <w:rsid w:val="005C3632"/>
    <w:rsid w:val="005C5968"/>
    <w:rsid w:val="005D3B56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3F9"/>
    <w:rsid w:val="006E049D"/>
    <w:rsid w:val="006E1FEC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28A8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6F34"/>
    <w:rsid w:val="00840549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7EC"/>
    <w:rsid w:val="008F6BFA"/>
    <w:rsid w:val="0090634D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B01356"/>
    <w:rsid w:val="00B11B0C"/>
    <w:rsid w:val="00B12652"/>
    <w:rsid w:val="00B134C7"/>
    <w:rsid w:val="00B150DC"/>
    <w:rsid w:val="00B2215E"/>
    <w:rsid w:val="00B2382C"/>
    <w:rsid w:val="00B26D63"/>
    <w:rsid w:val="00B274C4"/>
    <w:rsid w:val="00B37F2F"/>
    <w:rsid w:val="00B43029"/>
    <w:rsid w:val="00B56EC0"/>
    <w:rsid w:val="00B56F30"/>
    <w:rsid w:val="00B618D5"/>
    <w:rsid w:val="00B62581"/>
    <w:rsid w:val="00B63B96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726D"/>
    <w:rsid w:val="00D475FF"/>
    <w:rsid w:val="00D526DE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AC0"/>
    <w:rsid w:val="00E312A3"/>
    <w:rsid w:val="00E3211B"/>
    <w:rsid w:val="00E3540B"/>
    <w:rsid w:val="00E44E30"/>
    <w:rsid w:val="00E47A29"/>
    <w:rsid w:val="00E54260"/>
    <w:rsid w:val="00E60CE7"/>
    <w:rsid w:val="00E63D04"/>
    <w:rsid w:val="00E661EC"/>
    <w:rsid w:val="00E7209B"/>
    <w:rsid w:val="00E73E72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Jubilaciones,%20Pensiones%20y%20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oter" Target="footer1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Reglamento%20de%20Aplicaci&#243;n%20No.%201%20para%20la%20Ley%20No.%20498-06,%20de%20Planificaci&#243;n%20e%20Inversi&#243;n%20P&#250;blica,%20instituido%20por%20el%20Dec.%20No.%20493-07,%20Gaceta%20Oficial%20No.%2010437,%20del%204%20de%20septiembre%20de%20200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/file/8519-decreto-188-14" TargetMode="External"/><Relationship Id="rId53" Type="http://schemas.openxmlformats.org/officeDocument/2006/relationships/hyperlink" Target="http://www.eted.gov.do/transparencia/index.php/2015-08-18-20-25-26/resoluciones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/file/8519-decreto-188-14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/file/8519-decreto-188-14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/file/8519-decreto-188-14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/file/8519-decreto-188-14" TargetMode="External"/><Relationship Id="rId109" Type="http://schemas.openxmlformats.org/officeDocument/2006/relationships/hyperlink" Target="http://eted.gob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b.do/transparencia/" TargetMode="External"/><Relationship Id="rId71" Type="http://schemas.openxmlformats.org/officeDocument/2006/relationships/hyperlink" Target="http://www.eted.gov.do/transparencia/index.php/2015-08-05-13-59-40/plan-estrategico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s://acceso.comprasdominicana.gov.do/compras/proveedores/consulta/consulta.jsp" TargetMode="External"/><Relationship Id="rId110" Type="http://schemas.openxmlformats.org/officeDocument/2006/relationships/hyperlink" Target="http://eted.gob.do/transparencia/index.php/comision-de-etica-publica-cep-eted/plan-de-trabajo-de-cep-informe-de-logros-y-seguimiento-del-plan-de-cep" TargetMode="Externa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/2015-08-18-20-47-43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v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/file/8535-reglamento-09-04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</Template>
  <TotalTime>611</TotalTime>
  <Pages>14</Pages>
  <Words>5669</Words>
  <Characters>31184</Characters>
  <Application>Microsoft Office Word</Application>
  <DocSecurity>0</DocSecurity>
  <Lines>259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36780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8</cp:revision>
  <cp:lastPrinted>2018-01-12T16:49:00Z</cp:lastPrinted>
  <dcterms:created xsi:type="dcterms:W3CDTF">2018-12-03T19:32:00Z</dcterms:created>
  <dcterms:modified xsi:type="dcterms:W3CDTF">2019-02-06T18:18:00Z</dcterms:modified>
</cp:coreProperties>
</file>